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74" w:rsidRPr="00D01303" w:rsidRDefault="00D01303" w:rsidP="00D01303">
      <w:r>
        <w:t>Федеральным законом от 03.10.2018 № 350-ФЗ «О внесении изменений в отдельные законодательные акты Российской Федерации по вопросам назначения и выплаты пенсий», закреплён общеустановленный пенсионный возраст 65 лет - для мужчин и 60 лет - для женщин.</w:t>
      </w:r>
      <w:r>
        <w:br/>
        <w:t>Однако</w:t>
      </w:r>
      <w:proofErr w:type="gramStart"/>
      <w:r>
        <w:t>,</w:t>
      </w:r>
      <w:proofErr w:type="gramEnd"/>
      <w:r>
        <w:t xml:space="preserve"> увеличение пенсионного возраста осуществляется постепенно, с каждым годом пенсионный шаг увеличивается на один год до 2028 года.</w:t>
      </w:r>
      <w:r>
        <w:br/>
        <w:t>Для тех, кто должен выйти на пенсию в 2020 году, предусмотрена льгота – выход на пенсию на полгода раньше нового пенсионного возраста, то есть увеличение произойдёт не на два года, а на полтора. Например: женщине, рождённой 05.01.1965 года, страховая пенсия по старости может быть назначена 05.07.2021, то есть в 56 лет 6 месяцев.</w:t>
      </w:r>
      <w:bookmarkStart w:id="0" w:name="_GoBack"/>
      <w:bookmarkEnd w:id="0"/>
    </w:p>
    <w:sectPr w:rsidR="009C7274" w:rsidRPr="00D0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091911"/>
    <w:rsid w:val="000F0B56"/>
    <w:rsid w:val="0011190A"/>
    <w:rsid w:val="001749D3"/>
    <w:rsid w:val="001911F2"/>
    <w:rsid w:val="002028E4"/>
    <w:rsid w:val="00295232"/>
    <w:rsid w:val="002C1312"/>
    <w:rsid w:val="0040589B"/>
    <w:rsid w:val="0052583E"/>
    <w:rsid w:val="005D043E"/>
    <w:rsid w:val="00770A4B"/>
    <w:rsid w:val="007F5FB8"/>
    <w:rsid w:val="00824F0C"/>
    <w:rsid w:val="009C7274"/>
    <w:rsid w:val="009D70FA"/>
    <w:rsid w:val="00BE3C51"/>
    <w:rsid w:val="00C83E18"/>
    <w:rsid w:val="00CE62FD"/>
    <w:rsid w:val="00D01303"/>
    <w:rsid w:val="00E021CB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2020-01-27T17:29:00Z</dcterms:created>
  <dcterms:modified xsi:type="dcterms:W3CDTF">2020-01-27T17:29:00Z</dcterms:modified>
</cp:coreProperties>
</file>