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99" w:rsidRPr="00967199" w:rsidRDefault="00C4469D" w:rsidP="00C4469D">
      <w:r>
        <w:t>Имеет ли право на пенсию по старости, предусмотренную статьей 34 Закона № 1244-1, гражданин, работавший на территории Украины в зоне усиленного радиологического контроля?</w:t>
      </w:r>
      <w:r>
        <w:br/>
      </w:r>
      <w:r>
        <w:br/>
        <w:t xml:space="preserve">Граждане, переселившиеся с территории зоны усиленного радиологического контроля Украины на территорию Российской Федерации для постоянного проживания, не относятся к категории граждан, предусмотренных пунктом 8 части первой статьи 13 Закона № 1244-1, постоянно проживающих (работающих) на территории зоны проживания с льготным социально-экономическим статусом. </w:t>
      </w:r>
      <w:r>
        <w:br/>
        <w:t xml:space="preserve">Кроме того, на указанных граждан не могут распространяться положения определения Конституционного Суда Российской Федерации от 11.07.2006 № 403-О, поскольку предметом рассмотрения данного определения явились обращения граждан, проживающих в населенных пунктах Российской Федерации. </w:t>
      </w:r>
      <w:r>
        <w:br/>
        <w:t xml:space="preserve">Учитывая </w:t>
      </w:r>
      <w:proofErr w:type="gramStart"/>
      <w:r>
        <w:t>изложенное</w:t>
      </w:r>
      <w:proofErr w:type="gramEnd"/>
      <w:r>
        <w:t>, правовых оснований для установления гражданину, работавшему в Украине в зоне усиленного радиологического контроля, пенсии по старости, предусмотренной статьей 34 Закона № 1244-1, не имеется.</w:t>
      </w:r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7110B"/>
    <w:rsid w:val="00142182"/>
    <w:rsid w:val="002269AF"/>
    <w:rsid w:val="002E1B5B"/>
    <w:rsid w:val="003B61BC"/>
    <w:rsid w:val="004B7D00"/>
    <w:rsid w:val="004C1896"/>
    <w:rsid w:val="0052422E"/>
    <w:rsid w:val="005D58DF"/>
    <w:rsid w:val="0061134F"/>
    <w:rsid w:val="00695C9C"/>
    <w:rsid w:val="007037FF"/>
    <w:rsid w:val="00771CCD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75295"/>
    <w:rsid w:val="00AC250B"/>
    <w:rsid w:val="00AE557D"/>
    <w:rsid w:val="00C4469D"/>
    <w:rsid w:val="00CC04A2"/>
    <w:rsid w:val="00CC3DF8"/>
    <w:rsid w:val="00D74267"/>
    <w:rsid w:val="00F13CD4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F8A3-EC66-4E56-9FC1-D9D6353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2020-02-16T17:23:00Z</dcterms:created>
  <dcterms:modified xsi:type="dcterms:W3CDTF">2020-02-16T17:23:00Z</dcterms:modified>
</cp:coreProperties>
</file>