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53" w:rsidRDefault="00367153" w:rsidP="00367153">
      <w:r>
        <w:t xml:space="preserve">2 марта 2020 года М.Р. Иванова - главный специалист-эксперт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- рассказала на встрече с гражданами в КЦСО о перерасчете социальных выплат. </w:t>
      </w:r>
      <w:r>
        <w:br/>
      </w:r>
      <w:r>
        <w:br/>
        <w:t>Перерасчет размера пенсии - это изменение размера страховой пенсии по старости и страховой пенсии по инвалидности в связи с наличием у пенсионера дополнительного заработка, с которого начислены (уплачены) страховые взносы на страховую пенсию, а также в связи с другими обстоятельствами.</w:t>
      </w:r>
      <w:r>
        <w:br/>
      </w:r>
      <w:r>
        <w:br/>
        <w:t>Многие пенсионеры после выхода на пенсию продолжают работать. В этом случае работодатели начисляют (уплачивают) за них страховые взносы в систему обязательного пенсионного страхования, с учетом которых органы ПФР производят перерасчет размера страховой пенсии.</w:t>
      </w:r>
      <w:r w:rsidRPr="00367153">
        <w:t xml:space="preserve"> </w:t>
      </w:r>
    </w:p>
    <w:p w:rsidR="00C73BF0" w:rsidRPr="00367153" w:rsidRDefault="00367153" w:rsidP="00367153">
      <w:bookmarkStart w:id="0" w:name="_GoBack"/>
      <w:bookmarkEnd w:id="0"/>
      <w:r>
        <w:t xml:space="preserve">Более подробно можно ознакомиться с информацией по этой теме по ссылке </w:t>
      </w:r>
      <w:hyperlink r:id="rId5" w:history="1">
        <w:r>
          <w:rPr>
            <w:rStyle w:val="a3"/>
          </w:rPr>
          <w:t>https://vk.com/@-98718584-finansovaya-gramotnost</w:t>
        </w:r>
      </w:hyperlink>
      <w:r>
        <w:t>.</w:t>
      </w:r>
    </w:p>
    <w:sectPr w:rsidR="00C73BF0" w:rsidRPr="0036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011EC"/>
    <w:rsid w:val="0008053C"/>
    <w:rsid w:val="00081AC2"/>
    <w:rsid w:val="00246746"/>
    <w:rsid w:val="0028169D"/>
    <w:rsid w:val="002B76F1"/>
    <w:rsid w:val="002C1A69"/>
    <w:rsid w:val="002D19CA"/>
    <w:rsid w:val="00367153"/>
    <w:rsid w:val="00482929"/>
    <w:rsid w:val="004926A6"/>
    <w:rsid w:val="004D4D83"/>
    <w:rsid w:val="004E7737"/>
    <w:rsid w:val="005243B4"/>
    <w:rsid w:val="00581480"/>
    <w:rsid w:val="0059648D"/>
    <w:rsid w:val="00663583"/>
    <w:rsid w:val="00733C85"/>
    <w:rsid w:val="00757E52"/>
    <w:rsid w:val="007B44AC"/>
    <w:rsid w:val="0081603A"/>
    <w:rsid w:val="0084642D"/>
    <w:rsid w:val="00874468"/>
    <w:rsid w:val="008B2211"/>
    <w:rsid w:val="008B6E49"/>
    <w:rsid w:val="009D4CCD"/>
    <w:rsid w:val="00BA1031"/>
    <w:rsid w:val="00BA7D84"/>
    <w:rsid w:val="00C45E79"/>
    <w:rsid w:val="00C6543C"/>
    <w:rsid w:val="00C73BF0"/>
    <w:rsid w:val="00CE091E"/>
    <w:rsid w:val="00CE1FB2"/>
    <w:rsid w:val="00D42CC7"/>
    <w:rsid w:val="00DB66F2"/>
    <w:rsid w:val="00F149D8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49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4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@-98718584-finansovaya-gramot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2020-03-04T11:38:00Z</dcterms:created>
  <dcterms:modified xsi:type="dcterms:W3CDTF">2020-03-04T11:38:00Z</dcterms:modified>
</cp:coreProperties>
</file>