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7B44AC" w:rsidRDefault="007B44AC" w:rsidP="007B44AC">
      <w:r>
        <w:t xml:space="preserve">17 февраля 2020 года на рабочем совещании начальник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Л. Иванина проинформировала руководителей Комитета образования администрации </w:t>
      </w:r>
      <w:proofErr w:type="spellStart"/>
      <w:r>
        <w:t>Приозерского</w:t>
      </w:r>
      <w:proofErr w:type="spellEnd"/>
      <w:r>
        <w:t xml:space="preserve"> района о завершении кампании по приему отчетности СЗВ-ТД. Лариса Владимировна сообщила, что кадровые мероприятия с 1 января 2021 года необходимо формировать в новые формы и направлять в ПФР в течение одного рабочего дня. Всем участникам были переданы образцы утвержденной формы новой отчетности.</w:t>
      </w:r>
      <w:bookmarkStart w:id="0" w:name="_GoBack"/>
      <w:bookmarkEnd w:id="0"/>
    </w:p>
    <w:sectPr w:rsidR="00C73BF0" w:rsidRPr="007B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1AC2"/>
    <w:rsid w:val="0028169D"/>
    <w:rsid w:val="00482929"/>
    <w:rsid w:val="004D4D83"/>
    <w:rsid w:val="005243B4"/>
    <w:rsid w:val="00581480"/>
    <w:rsid w:val="00757E52"/>
    <w:rsid w:val="007B44AC"/>
    <w:rsid w:val="0081603A"/>
    <w:rsid w:val="0084642D"/>
    <w:rsid w:val="009D4CCD"/>
    <w:rsid w:val="00BA7D84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2020-03-04T09:32:00Z</dcterms:created>
  <dcterms:modified xsi:type="dcterms:W3CDTF">2020-03-04T09:32:00Z</dcterms:modified>
</cp:coreProperties>
</file>