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BF0" w:rsidRPr="00757E52" w:rsidRDefault="00757E52" w:rsidP="00757E52">
      <w:proofErr w:type="gramStart"/>
      <w:r>
        <w:t>Приказ Минтруда России от 09.01.2020 N 2н "О внесении изменений в некоторые приказы Министерства труда и социальной защиты Российской Федерации по вопросам, связанным с осуществлением выплат средств пенсионных накоплений"</w:t>
      </w:r>
      <w:r>
        <w:br/>
        <w:t>В справках о наличии условий для назначения накопительной пенсии будет отражаться дополнительная информация, а именно изменения вносятся:</w:t>
      </w:r>
      <w:r>
        <w:br/>
        <w:t>- в форму справки территориального органа ПФР о наличии (об отсутствии) условий для назначения накопительной</w:t>
      </w:r>
      <w:proofErr w:type="gramEnd"/>
      <w:r>
        <w:t xml:space="preserve"> пенсии (изменения предусматривают указание даты, когда застрахованным лицом приобретены необходимый страховой стаж и установленная величина индивидуального пенсионного коэффициента (ИПК));</w:t>
      </w:r>
      <w:r>
        <w:br/>
        <w:t xml:space="preserve">- </w:t>
      </w:r>
      <w:proofErr w:type="gramStart"/>
      <w:r>
        <w:t>в порядок предоставления ПФР информации, необходимой НПФ для назначения накопительной пенсии, а также иных выплат за счет средств пенсионных накоплений (поправками предусматривается указание информации о дате возникновения условий для назначения накопительной пенсии (необходимого страхового стажа и величины ИПК) при их приобретении после достижения возраста, необходимого для назначения накопительной пенсии.</w:t>
      </w:r>
      <w:proofErr w:type="gramEnd"/>
      <w:r>
        <w:br/>
        <w:t xml:space="preserve">Опубликовано на 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</w:t>
      </w:r>
      <w:hyperlink r:id="rId5" w:tgtFrame="_blank" w:history="1">
        <w:r>
          <w:rPr>
            <w:rStyle w:val="a3"/>
          </w:rPr>
          <w:t>http://www.pravo.gov.ru</w:t>
        </w:r>
      </w:hyperlink>
      <w:r>
        <w:t>, 11.02.2020,</w:t>
      </w:r>
      <w:r>
        <w:br/>
        <w:t>Начало действия документа - 22.02.2020.</w:t>
      </w:r>
      <w:bookmarkStart w:id="0" w:name="_GoBack"/>
      <w:bookmarkEnd w:id="0"/>
    </w:p>
    <w:sectPr w:rsidR="00C73BF0" w:rsidRPr="00757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B4"/>
    <w:rsid w:val="0028169D"/>
    <w:rsid w:val="00482929"/>
    <w:rsid w:val="004D4D83"/>
    <w:rsid w:val="005243B4"/>
    <w:rsid w:val="00581480"/>
    <w:rsid w:val="00757E52"/>
    <w:rsid w:val="0081603A"/>
    <w:rsid w:val="0084642D"/>
    <w:rsid w:val="009D4CCD"/>
    <w:rsid w:val="00BA7D84"/>
    <w:rsid w:val="00C6543C"/>
    <w:rsid w:val="00C7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4D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4D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2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3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2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www.pravo.gov.ru&amp;post=-98718584_6829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2020-03-04T09:31:00Z</dcterms:created>
  <dcterms:modified xsi:type="dcterms:W3CDTF">2020-03-04T09:31:00Z</dcterms:modified>
</cp:coreProperties>
</file>