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07593C" w:rsidRDefault="0007593C" w:rsidP="0007593C">
      <w:r>
        <w:t xml:space="preserve">Сообщаем о расторжении договора доверительного управления средствами пенсионных накоплений от 08.10.2003 </w:t>
      </w:r>
      <w:r>
        <w:br/>
        <w:t>№ 22-03У024, заключенного между ПФР и Акционерным обществом Управляющая компания «РФЦ-Капитал».</w:t>
      </w:r>
      <w:bookmarkStart w:id="0" w:name="_GoBack"/>
      <w:bookmarkEnd w:id="0"/>
    </w:p>
    <w:sectPr w:rsidR="00164A1B" w:rsidRPr="0007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7593C"/>
    <w:rsid w:val="00164A1B"/>
    <w:rsid w:val="003C5D01"/>
    <w:rsid w:val="004C2718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2020-03-18T17:40:00Z</dcterms:created>
  <dcterms:modified xsi:type="dcterms:W3CDTF">2020-03-18T17:40:00Z</dcterms:modified>
</cp:coreProperties>
</file>